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7D55" w14:textId="40A76EA3" w:rsidR="007708FD" w:rsidRPr="007708FD" w:rsidRDefault="00085BE5" w:rsidP="00EA5A3C">
      <w:pPr>
        <w:rPr>
          <w:b/>
          <w:bCs/>
        </w:rPr>
      </w:pPr>
      <w:r>
        <w:rPr>
          <w:b/>
          <w:bCs/>
        </w:rPr>
        <w:t>STEPHEN, WOLK FOR KYALAMI BMWS</w:t>
      </w:r>
    </w:p>
    <w:p w14:paraId="3A44DF00" w14:textId="48FCE0F2" w:rsidR="007708FD" w:rsidRPr="007708FD" w:rsidRDefault="00085BE5" w:rsidP="00EA5A3C">
      <w:pPr>
        <w:rPr>
          <w:i/>
          <w:iCs/>
        </w:rPr>
      </w:pPr>
      <w:r>
        <w:rPr>
          <w:i/>
          <w:iCs/>
        </w:rPr>
        <w:t xml:space="preserve">Rob leads the way, </w:t>
      </w:r>
      <w:r w:rsidR="007708FD" w:rsidRPr="007708FD">
        <w:rPr>
          <w:i/>
          <w:iCs/>
        </w:rPr>
        <w:t xml:space="preserve">Michael returns </w:t>
      </w:r>
      <w:r>
        <w:rPr>
          <w:i/>
          <w:iCs/>
        </w:rPr>
        <w:t>for Chemical Logistics</w:t>
      </w:r>
    </w:p>
    <w:p w14:paraId="20E28A29" w14:textId="77777777" w:rsidR="007708FD" w:rsidRDefault="007708FD" w:rsidP="00EA5A3C"/>
    <w:p w14:paraId="1F12F981" w14:textId="6B542225" w:rsidR="00695AC5" w:rsidRDefault="00085BE5" w:rsidP="00FB7C6E">
      <w:r>
        <w:t>If Chemical Logistics Racing’s rivals thought that title leader Robert Wolk is enough of a threat aboard his</w:t>
      </w:r>
      <w:r w:rsidR="00FB7C6E">
        <w:t xml:space="preserve"> </w:t>
      </w:r>
      <w:r w:rsidR="007708FD">
        <w:t xml:space="preserve">BMW 128TC </w:t>
      </w:r>
      <w:r>
        <w:t>Kyalami Grand Prix Circuit’s blockbuster Extreme Festival on Saturday 13 April,</w:t>
      </w:r>
      <w:r w:rsidR="005F2B6F">
        <w:t xml:space="preserve"> then</w:t>
      </w:r>
      <w:r>
        <w:t xml:space="preserve"> they have another thing coming! Double </w:t>
      </w:r>
      <w:r w:rsidR="00271AEA">
        <w:t xml:space="preserve">South African Touring Cars </w:t>
      </w:r>
      <w:r>
        <w:t xml:space="preserve">champion Wolk will be joined by none other than </w:t>
      </w:r>
      <w:r w:rsidR="005F2B6F">
        <w:t xml:space="preserve">multiple </w:t>
      </w:r>
      <w:r>
        <w:t xml:space="preserve">former champion Michael Stephen </w:t>
      </w:r>
      <w:r w:rsidR="00271AEA">
        <w:t>in</w:t>
      </w:r>
      <w:r w:rsidR="00695AC5">
        <w:t xml:space="preserve"> the second FlySafair Chemical Logistics BMW 128TC</w:t>
      </w:r>
      <w:r w:rsidR="00271AEA">
        <w:t xml:space="preserve"> this weekend.</w:t>
      </w:r>
    </w:p>
    <w:p w14:paraId="67B837FB" w14:textId="77777777" w:rsidR="00695AC5" w:rsidRDefault="00695AC5" w:rsidP="00FB7C6E"/>
    <w:p w14:paraId="172E67FE" w14:textId="118970BB" w:rsidR="00271AEA" w:rsidRDefault="00271AEA" w:rsidP="00FB7C6E">
      <w:r>
        <w:t>Stephen re</w:t>
      </w:r>
      <w:r w:rsidR="00695AC5">
        <w:t>place</w:t>
      </w:r>
      <w:r>
        <w:t>s</w:t>
      </w:r>
      <w:r w:rsidR="00695AC5">
        <w:t xml:space="preserve"> regular pilot Andy Schofield, who will be abroad for a personal matter</w:t>
      </w:r>
      <w:r>
        <w:t xml:space="preserve"> over the Kyalami weekend</w:t>
      </w:r>
      <w:r w:rsidR="00695AC5">
        <w:t xml:space="preserve">. </w:t>
      </w:r>
      <w:r>
        <w:t>“When I got the call-up to drive the FlySafair Chemical Logistics BMW 128TC at Kyalami next weekend, I had no hesitation but to jump at the chance,” Michael smiled. “I</w:t>
      </w:r>
      <w:r w:rsidR="005F2B6F">
        <w:t>’</w:t>
      </w:r>
      <w:r>
        <w:t>m still racing competitively in GT3 Supercars, and my eye is in, so it’s just a matter of getting back at home in a South African Touring Cars office and supporting Robert for the weekend. Thanks to the team for a great opportunity!”</w:t>
      </w:r>
    </w:p>
    <w:p w14:paraId="00A53D92" w14:textId="77777777" w:rsidR="00271AEA" w:rsidRDefault="00271AEA" w:rsidP="00FB7C6E"/>
    <w:p w14:paraId="573AB8A9" w14:textId="0EE181A4" w:rsidR="007708FD" w:rsidRDefault="00271AEA" w:rsidP="00FB7C6E">
      <w:r>
        <w:t xml:space="preserve">“Well, what can I say, we have some pretty effective backstop at Kyalami this weekend!” Robert Wolk admitted. “I’m looking forward to working with Michael at Kyalami and to extending my ten-point championship advantage at our home track. The car was on rails at Killarney </w:t>
      </w:r>
      <w:r w:rsidR="005F2B6F">
        <w:t xml:space="preserve">last time out </w:t>
      </w:r>
      <w:r>
        <w:t>and we have spent a little more time fettling my Chemical Logistics BMW 128TC, so we are ready to do what we have to this weekend. Bring it on!”</w:t>
      </w:r>
    </w:p>
    <w:p w14:paraId="68AE92EE" w14:textId="77777777" w:rsidR="0073296E" w:rsidRDefault="0073296E" w:rsidP="00FB7C6E"/>
    <w:p w14:paraId="5A4F65F5" w14:textId="217F8D11" w:rsidR="00833F0B" w:rsidRDefault="00271AEA" w:rsidP="00085BE5">
      <w:r>
        <w:t xml:space="preserve">Kyalami is also a huge weekend for </w:t>
      </w:r>
      <w:r w:rsidR="007708FD">
        <w:t>Julian van der Watt</w:t>
      </w:r>
      <w:r>
        <w:t xml:space="preserve">, who impressed out the box </w:t>
      </w:r>
      <w:r w:rsidR="005F2B6F">
        <w:t xml:space="preserve">at Killarney </w:t>
      </w:r>
      <w:r w:rsidR="00423D9B">
        <w:t xml:space="preserve">in his brand new Investchem Volkswagen Golf TC. “My car </w:t>
      </w:r>
      <w:r w:rsidR="007708FD">
        <w:t>never turn</w:t>
      </w:r>
      <w:r w:rsidR="00423D9B">
        <w:t>ed</w:t>
      </w:r>
      <w:r w:rsidR="007708FD">
        <w:t xml:space="preserve"> a wheel before </w:t>
      </w:r>
      <w:r w:rsidR="005F2B6F">
        <w:t>we got to</w:t>
      </w:r>
      <w:r w:rsidR="007708FD">
        <w:t xml:space="preserve"> Killarney</w:t>
      </w:r>
      <w:r w:rsidR="00423D9B">
        <w:t>, so I was happy with my pace, but we’re looking forward to a step forward at Kyalami,” Julian admitted. The Cape lad will also exorcise a few demons this weekend: “</w:t>
      </w:r>
      <w:r w:rsidR="005F2B6F">
        <w:t>I had</w:t>
      </w:r>
      <w:r w:rsidR="00423D9B">
        <w:t xml:space="preserve"> my huge accident that put me out for half of last year</w:t>
      </w:r>
      <w:r w:rsidR="005F2B6F" w:rsidRPr="005F2B6F">
        <w:t xml:space="preserve"> </w:t>
      </w:r>
      <w:r w:rsidR="005F2B6F">
        <w:t>at Kyalami</w:t>
      </w:r>
      <w:r w:rsidR="00423D9B">
        <w:t xml:space="preserve">,” Julian explained. “I intend making far better memories there this weekend!” </w:t>
      </w:r>
    </w:p>
    <w:p w14:paraId="4D4592B6" w14:textId="77777777" w:rsidR="00423D9B" w:rsidRDefault="00423D9B" w:rsidP="00085BE5"/>
    <w:p w14:paraId="64E22100" w14:textId="35E6C366" w:rsidR="00423D9B" w:rsidRDefault="00423D9B" w:rsidP="00085BE5">
      <w:r>
        <w:t>“</w:t>
      </w:r>
      <w:r w:rsidR="005F2B6F">
        <w:t xml:space="preserve">It’s our home race </w:t>
      </w:r>
      <w:r>
        <w:t>Kyalami, ou</w:t>
      </w:r>
      <w:r w:rsidR="005F2B6F">
        <w:t>r</w:t>
      </w:r>
      <w:r>
        <w:t xml:space="preserve"> workshop is basically on the old main straight in the industrial village next door,” Chemical Logistics team manager and WCT Engineering chief Stuart Thompson pointed out. “So we</w:t>
      </w:r>
      <w:r w:rsidR="005F2B6F">
        <w:t>’</w:t>
      </w:r>
      <w:r>
        <w:t>re going all out to do this one really right, with Robert leading the title, a superb wildcard in Michael and Julian getting to grips with the</w:t>
      </w:r>
      <w:r w:rsidR="005F2B6F">
        <w:t xml:space="preserve"> new</w:t>
      </w:r>
      <w:r>
        <w:t xml:space="preserve"> Golf. It’s going to be one hell of a weekend, see you at Kyalami!”</w:t>
      </w:r>
    </w:p>
    <w:p w14:paraId="63BF3584" w14:textId="77777777" w:rsidR="00423D9B" w:rsidRDefault="00423D9B" w:rsidP="00085BE5"/>
    <w:p w14:paraId="5785F0E1" w14:textId="0E4EA9F1" w:rsidR="00423D9B" w:rsidRDefault="00423D9B" w:rsidP="00085BE5">
      <w:r>
        <w:t>“Kyalami is the biggest race weekend of the National Extreme Festiva</w:t>
      </w:r>
      <w:r w:rsidR="005F2B6F">
        <w:t>l</w:t>
      </w:r>
      <w:r>
        <w:t xml:space="preserve"> season and we have something special </w:t>
      </w:r>
      <w:r w:rsidR="005F2B6F">
        <w:t>up our sleeve for this one,” Chemical Logistics Racing team boss Ian Schofield concluded. “Welcome to the team Michael, we look forward to watching you, Robert and Julian excelling at Kyalami!”</w:t>
      </w:r>
    </w:p>
    <w:p w14:paraId="00937006" w14:textId="77777777" w:rsidR="00EA5A3C" w:rsidRDefault="00EA5A3C"/>
    <w:sectPr w:rsidR="00EA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3C"/>
    <w:rsid w:val="00085BE5"/>
    <w:rsid w:val="00271AEA"/>
    <w:rsid w:val="002C6880"/>
    <w:rsid w:val="00362F18"/>
    <w:rsid w:val="003B0726"/>
    <w:rsid w:val="00423D9B"/>
    <w:rsid w:val="005F2B6F"/>
    <w:rsid w:val="00694E63"/>
    <w:rsid w:val="00695AC5"/>
    <w:rsid w:val="0073296E"/>
    <w:rsid w:val="007708FD"/>
    <w:rsid w:val="00833F0B"/>
    <w:rsid w:val="00AB1EDF"/>
    <w:rsid w:val="00B0374C"/>
    <w:rsid w:val="00C31888"/>
    <w:rsid w:val="00EA5A3C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21C5E5"/>
  <w15:chartTrackingRefBased/>
  <w15:docId w15:val="{5B4A8735-A4A5-DC41-8194-781A858A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A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A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A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A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A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A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A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A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A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3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3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A3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A3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A3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A3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A3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A3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A3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A5A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A3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A3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5A3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A5A3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5A3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EA5A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5A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A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A3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EA5A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2024-04-04T07:39:00Z</dcterms:created>
  <dcterms:modified xsi:type="dcterms:W3CDTF">2024-04-04T13:45:00Z</dcterms:modified>
</cp:coreProperties>
</file>